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950" w:rsidRPr="00495950" w:rsidRDefault="00495950" w:rsidP="00495950">
      <w:pPr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Психогимнастика</w:t>
      </w:r>
      <w:proofErr w:type="spellEnd"/>
    </w:p>
    <w:p w:rsidR="00495950" w:rsidRPr="00495950" w:rsidRDefault="00495950" w:rsidP="00495950">
      <w:pPr>
        <w:jc w:val="center"/>
      </w:pPr>
      <w:r w:rsidRPr="00495950">
        <w:drawing>
          <wp:inline distT="0" distB="0" distL="0" distR="0">
            <wp:extent cx="5940425" cy="4022003"/>
            <wp:effectExtent l="19050" t="0" r="3175" b="0"/>
            <wp:docPr id="1" name="Рисунок 1" descr="Изображение 06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Изображение 064.jpg"/>
                    <pic:cNvPicPr>
                      <a:picLocks noGrp="1"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220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495950">
        <w:rPr>
          <w:rFonts w:ascii="Times New Roman" w:hAnsi="Times New Roman" w:cs="Times New Roman"/>
          <w:sz w:val="26"/>
          <w:szCs w:val="26"/>
        </w:rPr>
        <w:t>В «сухом» бассейне</w:t>
      </w:r>
    </w:p>
    <w:p w:rsidR="00495950" w:rsidRDefault="00495950">
      <w:r w:rsidRPr="00495950">
        <w:drawing>
          <wp:inline distT="0" distB="0" distL="0" distR="0">
            <wp:extent cx="5940425" cy="4455472"/>
            <wp:effectExtent l="19050" t="0" r="3175" b="0"/>
            <wp:docPr id="3" name="Рисунок 3" descr="SDC1005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SDC10059.JPG"/>
                    <pic:cNvPicPr>
                      <a:picLocks noGrp="1"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5950" w:rsidSect="00DC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950"/>
    <w:rsid w:val="0045536D"/>
    <w:rsid w:val="00495950"/>
    <w:rsid w:val="006A7CF7"/>
    <w:rsid w:val="00DC0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9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2</cp:revision>
  <dcterms:created xsi:type="dcterms:W3CDTF">2010-11-28T16:24:00Z</dcterms:created>
  <dcterms:modified xsi:type="dcterms:W3CDTF">2010-11-28T16:29:00Z</dcterms:modified>
</cp:coreProperties>
</file>